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47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4C4F93" wp14:editId="6D957E6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4E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1CE90B8" w14:textId="77777777" w:rsidTr="004275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F0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2FBB1" w14:textId="5A093B9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FE0060">
              <w:rPr>
                <w:rStyle w:val="Forte"/>
                <w:rFonts w:eastAsia="Times New Roman"/>
              </w:rPr>
              <w:t>2</w:t>
            </w:r>
            <w:r w:rsidR="00FE0060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1AB5AA0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47CCB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84847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DA5465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13E483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0828ED0" w14:textId="77777777" w:rsidR="00000000" w:rsidRDefault="00000000">
      <w:pPr>
        <w:pStyle w:val="NormalWeb"/>
      </w:pPr>
      <w:r>
        <w:rPr>
          <w:rStyle w:val="Forte"/>
        </w:rPr>
        <w:t>EDITAL Nº 182/21/2025 – PROCESSO Nº 136.00101198/2025–97</w:t>
      </w:r>
    </w:p>
    <w:p w14:paraId="6BAD860B" w14:textId="77777777" w:rsidR="00000000" w:rsidRDefault="00000000">
      <w:pPr>
        <w:pStyle w:val="NormalWeb"/>
      </w:pPr>
      <w:r>
        <w:t> </w:t>
      </w:r>
    </w:p>
    <w:p w14:paraId="7AFC54F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D53B8FB" w14:textId="77777777" w:rsidR="00000000" w:rsidRDefault="00000000">
      <w:pPr>
        <w:pStyle w:val="NormalWeb"/>
      </w:pPr>
      <w:r>
        <w:t> </w:t>
      </w:r>
    </w:p>
    <w:p w14:paraId="4FEC52C5" w14:textId="77777777" w:rsidR="00000000" w:rsidRDefault="00000000">
      <w:pPr>
        <w:pStyle w:val="NormalWeb"/>
      </w:pPr>
      <w:r>
        <w:t>O Coordenador da FACULDADE DE TECNOLOGIA DE CATANDUVA, da cidade de CATANDUVA, no uso das atribuições e competências conferidas por meio do artigo 10 da Deliberação Ceeteps nº 17, de 16 de julho de 2015, publicada no DOE de 18/07/2015, faz saber aos candidatos abaixo relacionados o resultado da</w:t>
      </w:r>
    </w:p>
    <w:p w14:paraId="38302463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9F0B51F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26120DC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3364D0C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453696E2" w14:textId="77777777" w:rsidR="00000000" w:rsidRDefault="00000000">
      <w:pPr>
        <w:pStyle w:val="NormalWeb"/>
      </w:pPr>
      <w:r>
        <w:t> </w:t>
      </w:r>
    </w:p>
    <w:p w14:paraId="5A47278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645 – LEGISLAÇÃO APLICADA À TECNOLOGIA DA INFORMAÇÃO</w:t>
      </w:r>
    </w:p>
    <w:p w14:paraId="76C5490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09906918" w14:textId="77777777" w:rsidR="00000000" w:rsidRDefault="00000000">
      <w:pPr>
        <w:pStyle w:val="NormalWeb"/>
      </w:pPr>
      <w:r>
        <w:t> </w:t>
      </w:r>
    </w:p>
    <w:p w14:paraId="041C6A74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12CA87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9481CF9" w14:textId="77777777" w:rsidR="00000000" w:rsidRDefault="00000000">
      <w:pPr>
        <w:pStyle w:val="NormalWeb"/>
      </w:pPr>
      <w:r>
        <w:t>7 / ANTONIO GABRIEL RODRIGUES / 431033146 / 32405484889 / 610,00 / 1º</w:t>
      </w:r>
      <w:r>
        <w:br/>
        <w:t>11 / DANIELA DA SILVA SONCINI / 29181720–8 / 21441305823 / 564,20 / 2º</w:t>
      </w:r>
      <w:r>
        <w:br/>
        <w:t>10 / EMERSON GARCIA CARDOSO / 327938286 / 29630332817 / 513,30 / 3º</w:t>
      </w:r>
      <w:r>
        <w:br/>
        <w:t>5 / BRUNA CABRERA DE BONITO / 45232317–4 / 40266945856 / 416,90 / 4º</w:t>
      </w:r>
      <w:r>
        <w:br/>
        <w:t>2 / FRANCISCO MAGELA ALVES MOUTA / 32740728–1 / 26899794896 / 380,30 / 5º</w:t>
      </w:r>
      <w:r>
        <w:br/>
        <w:t>13 / RAFAEL FERNANDO IRENO GUERREIRO / 413950189 / 31241481857 / 318,50 / 6º</w:t>
      </w:r>
    </w:p>
    <w:p w14:paraId="1E8C4F55" w14:textId="77777777" w:rsidR="00000000" w:rsidRDefault="00000000">
      <w:pPr>
        <w:pStyle w:val="NormalWeb"/>
      </w:pPr>
      <w:r>
        <w:t> </w:t>
      </w:r>
    </w:p>
    <w:p w14:paraId="07CC1F50" w14:textId="2ED1D03C" w:rsidR="00FE0060" w:rsidRDefault="00000000" w:rsidP="00FE006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24.909.788–6 / 15419854864 / Não pontuou na análise do Memorial Circunstanciado.</w:t>
      </w:r>
      <w:r>
        <w:br/>
        <w:t>3 / 47469950X / 39139035859 / Não pontuou na análise do Memorial Circunstanciado.</w:t>
      </w:r>
      <w:r>
        <w:br/>
        <w:t>4 / 49022574–3 / 43058480822 / Não pontuou na análise do Memorial Circunstanciado.</w:t>
      </w:r>
      <w:r>
        <w:br/>
        <w:t>6 / 188780749 / 12160689840 / A titulação preenchida não está compreendida na(s) Áreas(s) de atuação para a Disciplina, após análise da Comissão Específica.</w:t>
      </w:r>
      <w:r>
        <w:br/>
        <w:t>8 / 233577038 / 18459956865 / Não efetuou o upload do Memorial Circunstanciado e documentação comprobatória.</w:t>
      </w:r>
      <w:r>
        <w:br/>
        <w:t>9 / 324082198 / 40052995801 / Não pontuou na análise do Memorial Circunstanciado.</w:t>
      </w:r>
      <w:r>
        <w:br/>
        <w:t>12 / 37174477–5 / 35272574893 / Não pontuou na análise do Memorial Circunstanciado.</w:t>
      </w:r>
    </w:p>
    <w:p w14:paraId="67C9AF05" w14:textId="0949C31C" w:rsidR="00E64ED9" w:rsidRDefault="00E64ED9">
      <w:pPr>
        <w:pStyle w:val="NormalWeb"/>
      </w:pPr>
    </w:p>
    <w:sectPr w:rsidR="00E64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1C"/>
    <w:rsid w:val="0042751C"/>
    <w:rsid w:val="006864D9"/>
    <w:rsid w:val="00E64ED9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745AE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2025-08-20T18:14:00Z</dcterms:created>
  <dcterms:modified xsi:type="dcterms:W3CDTF">2025-08-20T18:14:00Z</dcterms:modified>
</cp:coreProperties>
</file>